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220196" w14:paraId="697F9CD4" w14:textId="77777777" w:rsidTr="006E3BF2">
        <w:trPr>
          <w:trHeight w:val="5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392C04A5" w14:textId="77777777" w:rsidR="00220196" w:rsidRPr="00011558" w:rsidRDefault="00220196" w:rsidP="00245F45">
            <w:pPr>
              <w:rPr>
                <w:color w:val="FFFFFF"/>
                <w:kern w:val="32"/>
                <w:sz w:val="24"/>
              </w:rPr>
            </w:pPr>
            <w:r w:rsidRPr="00011558">
              <w:rPr>
                <w:b/>
                <w:color w:val="FFFFFF"/>
                <w:kern w:val="32"/>
                <w:sz w:val="24"/>
              </w:rPr>
              <w:t>Individuelt arbejdsark</w:t>
            </w:r>
            <w:r>
              <w:rPr>
                <w:b/>
                <w:color w:val="FFFFFF"/>
                <w:kern w:val="32"/>
                <w:sz w:val="24"/>
              </w:rPr>
              <w:t xml:space="preserve"> til hver mødedeltager</w:t>
            </w:r>
            <w:r w:rsidR="00DD28AD">
              <w:rPr>
                <w:b/>
                <w:color w:val="FFFFFF"/>
                <w:kern w:val="32"/>
                <w:sz w:val="24"/>
              </w:rPr>
              <w:t xml:space="preserve"> - forsiden</w:t>
            </w:r>
          </w:p>
          <w:p w14:paraId="68BB036F" w14:textId="77777777" w:rsidR="00220196" w:rsidRPr="002149CF" w:rsidRDefault="00220196" w:rsidP="00245F45">
            <w:pPr>
              <w:rPr>
                <w:szCs w:val="20"/>
                <w:shd w:val="clear" w:color="auto" w:fill="FFFF00"/>
              </w:rPr>
            </w:pPr>
            <w:r w:rsidRPr="00241826">
              <w:rPr>
                <w:kern w:val="32"/>
                <w:szCs w:val="20"/>
                <w:shd w:val="clear" w:color="auto" w:fill="FFFF00"/>
              </w:rPr>
              <w:t>Kopi sendes af mødeleder til alle</w:t>
            </w:r>
            <w:r w:rsidRPr="00241826">
              <w:rPr>
                <w:szCs w:val="20"/>
                <w:shd w:val="clear" w:color="auto" w:fill="FFFF00"/>
              </w:rPr>
              <w:t xml:space="preserve"> inden mødet og skal medbringes i udfyldt form til møde</w:t>
            </w:r>
            <w:r>
              <w:rPr>
                <w:szCs w:val="20"/>
                <w:shd w:val="clear" w:color="auto" w:fill="FFFF00"/>
              </w:rPr>
              <w:t>t</w:t>
            </w:r>
          </w:p>
        </w:tc>
      </w:tr>
      <w:tr w:rsidR="00220196" w:rsidRPr="00011558" w14:paraId="649DC1D1" w14:textId="77777777" w:rsidTr="006E3BF2">
        <w:trPr>
          <w:trHeight w:val="397"/>
        </w:trPr>
        <w:tc>
          <w:tcPr>
            <w:tcW w:w="9628" w:type="dxa"/>
            <w:shd w:val="clear" w:color="auto" w:fill="FFFFFF" w:themeFill="background1"/>
          </w:tcPr>
          <w:p w14:paraId="10E033D9" w14:textId="63738E66" w:rsidR="00895701" w:rsidRPr="00895701" w:rsidRDefault="00895701" w:rsidP="00245F45">
            <w:pPr>
              <w:pStyle w:val="Overskrift7"/>
            </w:pPr>
            <w:r w:rsidRPr="00B33D18">
              <w:rPr>
                <w:sz w:val="22"/>
              </w:rPr>
              <w:t>T</w:t>
            </w:r>
            <w:r w:rsidR="00364CCE">
              <w:rPr>
                <w:sz w:val="22"/>
              </w:rPr>
              <w:t xml:space="preserve">ilhørsforhold </w:t>
            </w:r>
            <w:r w:rsidRPr="00B33D18">
              <w:rPr>
                <w:sz w:val="22"/>
              </w:rPr>
              <w:t>og et godt kollegaskab er vigtig for læring - et fælles ansvar</w:t>
            </w:r>
          </w:p>
          <w:p w14:paraId="71A55032" w14:textId="77777777" w:rsidR="006F3E13" w:rsidRPr="00E63F6F" w:rsidRDefault="006F3E13" w:rsidP="00245F45">
            <w:pPr>
              <w:rPr>
                <w:sz w:val="16"/>
              </w:rPr>
            </w:pPr>
          </w:p>
          <w:p w14:paraId="7DB65593" w14:textId="35C8D71A" w:rsidR="00D766DC" w:rsidRPr="00B33D18" w:rsidRDefault="00D766DC" w:rsidP="00245F45">
            <w:pPr>
              <w:pStyle w:val="Listeafsnit"/>
              <w:numPr>
                <w:ilvl w:val="0"/>
                <w:numId w:val="1"/>
              </w:numPr>
            </w:pPr>
            <w:r w:rsidRPr="00B33D18">
              <w:t>Hvo</w:t>
            </w:r>
            <w:r w:rsidR="00D959E5" w:rsidRPr="00B33D18">
              <w:t xml:space="preserve">rdan </w:t>
            </w:r>
            <w:r w:rsidR="00895701" w:rsidRPr="00B33D18">
              <w:t>kan du og andre udda</w:t>
            </w:r>
            <w:r w:rsidRPr="00B33D18">
              <w:t xml:space="preserve">nnelseslæger </w:t>
            </w:r>
            <w:r w:rsidR="00895701" w:rsidRPr="00B33D18">
              <w:t xml:space="preserve">bidrage til at tage godt </w:t>
            </w:r>
            <w:r w:rsidRPr="00B33D18">
              <w:t>imod nye kollegaer</w:t>
            </w:r>
            <w:r w:rsidR="00895701" w:rsidRPr="00B33D18">
              <w:t xml:space="preserve"> (inkl. stud </w:t>
            </w:r>
            <w:proofErr w:type="spellStart"/>
            <w:r w:rsidR="00895701" w:rsidRPr="00B33D18">
              <w:t>med'er</w:t>
            </w:r>
            <w:proofErr w:type="spellEnd"/>
            <w:r w:rsidR="00895701" w:rsidRPr="00B33D18">
              <w:t>)?</w:t>
            </w:r>
            <w:r w:rsidRPr="00B33D18">
              <w:t xml:space="preserve"> </w:t>
            </w:r>
          </w:p>
          <w:p w14:paraId="7058F24A" w14:textId="2D8CFE8D" w:rsidR="00220196" w:rsidRPr="00B33D18" w:rsidRDefault="00D766DC" w:rsidP="00245F45">
            <w:pPr>
              <w:pStyle w:val="Listeafsnit"/>
              <w:numPr>
                <w:ilvl w:val="0"/>
                <w:numId w:val="1"/>
              </w:numPr>
            </w:pPr>
            <w:r w:rsidRPr="00B33D18">
              <w:rPr>
                <w:kern w:val="32"/>
              </w:rPr>
              <w:t xml:space="preserve">Hvad kan du og andre uddannelseslæger gøre for at </w:t>
            </w:r>
            <w:r w:rsidR="007B2630" w:rsidRPr="00B33D18">
              <w:rPr>
                <w:kern w:val="32"/>
              </w:rPr>
              <w:t xml:space="preserve">være med til, </w:t>
            </w:r>
            <w:r w:rsidRPr="00B33D18">
              <w:rPr>
                <w:kern w:val="32"/>
              </w:rPr>
              <w:t xml:space="preserve">at </w:t>
            </w:r>
            <w:r w:rsidR="007B2630" w:rsidRPr="00B33D18">
              <w:rPr>
                <w:kern w:val="32"/>
              </w:rPr>
              <w:t xml:space="preserve">en </w:t>
            </w:r>
            <w:r w:rsidRPr="00B33D18">
              <w:rPr>
                <w:kern w:val="32"/>
              </w:rPr>
              <w:t xml:space="preserve">ny kollega bliver en del af </w:t>
            </w:r>
            <w:r w:rsidR="00895701" w:rsidRPr="00B33D18">
              <w:rPr>
                <w:kern w:val="32"/>
              </w:rPr>
              <w:t>arbejdsfællesskabet</w:t>
            </w:r>
            <w:r w:rsidRPr="00B33D18">
              <w:rPr>
                <w:kern w:val="32"/>
              </w:rPr>
              <w:t xml:space="preserve">? </w:t>
            </w:r>
          </w:p>
          <w:p w14:paraId="56FDE096" w14:textId="05285EDB" w:rsidR="006148F0" w:rsidRPr="00D766DC" w:rsidRDefault="006148F0" w:rsidP="00653CB8">
            <w:pPr>
              <w:pStyle w:val="Listeafsnit"/>
              <w:numPr>
                <w:ilvl w:val="0"/>
                <w:numId w:val="1"/>
              </w:numPr>
            </w:pPr>
            <w:r w:rsidRPr="00B33D18">
              <w:t xml:space="preserve">Hvad kan vi som uddannelseslæger </w:t>
            </w:r>
            <w:r w:rsidR="006E0FC2" w:rsidRPr="00B33D18">
              <w:t xml:space="preserve">gøre for at </w:t>
            </w:r>
            <w:r w:rsidR="0030178F" w:rsidRPr="00B33D18">
              <w:t xml:space="preserve">styrke </w:t>
            </w:r>
            <w:r w:rsidR="00653CB8">
              <w:t>tilhørsforholdet</w:t>
            </w:r>
            <w:r w:rsidR="00245F45" w:rsidRPr="00B33D18">
              <w:t xml:space="preserve"> og det </w:t>
            </w:r>
            <w:r w:rsidR="00653CB8">
              <w:t>gode kollegaskab</w:t>
            </w:r>
            <w:r w:rsidR="00245F45" w:rsidRPr="00B33D18">
              <w:t xml:space="preserve"> i afdelingen</w:t>
            </w:r>
            <w:r w:rsidR="00245F45" w:rsidRPr="00B33D18">
              <w:rPr>
                <w:kern w:val="32"/>
              </w:rPr>
              <w:t>?</w:t>
            </w:r>
          </w:p>
        </w:tc>
      </w:tr>
      <w:tr w:rsidR="00220196" w:rsidRPr="00011558" w14:paraId="01B758F0" w14:textId="77777777" w:rsidTr="006E3BF2">
        <w:trPr>
          <w:trHeight w:val="397"/>
        </w:trPr>
        <w:tc>
          <w:tcPr>
            <w:tcW w:w="9628" w:type="dxa"/>
            <w:shd w:val="clear" w:color="auto" w:fill="596B78"/>
          </w:tcPr>
          <w:p w14:paraId="13215B46" w14:textId="681C60D4" w:rsidR="00220196" w:rsidRPr="00011558" w:rsidRDefault="00220196" w:rsidP="00653CB8">
            <w:pPr>
              <w:pStyle w:val="Overskrift6"/>
            </w:pPr>
            <w:r w:rsidRPr="00011558">
              <w:t>Gode oplevelser</w:t>
            </w:r>
            <w:r w:rsidR="00B77CC6">
              <w:t xml:space="preserve"> med </w:t>
            </w:r>
            <w:r w:rsidR="006148F0">
              <w:t>t</w:t>
            </w:r>
            <w:r w:rsidR="00653CB8">
              <w:t>ilhørsforhold</w:t>
            </w:r>
            <w:r w:rsidR="006148F0">
              <w:t xml:space="preserve"> </w:t>
            </w:r>
            <w:r w:rsidR="00245F45">
              <w:t xml:space="preserve">og kollegaskab </w:t>
            </w:r>
            <w:r>
              <w:t xml:space="preserve"> </w:t>
            </w:r>
          </w:p>
        </w:tc>
      </w:tr>
      <w:tr w:rsidR="00220196" w14:paraId="0806E60A" w14:textId="77777777" w:rsidTr="006E3BF2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71DB8DC1" w14:textId="2BE808BE" w:rsidR="00220196" w:rsidRPr="004A1632" w:rsidRDefault="00220196" w:rsidP="00B33D18">
            <w:r w:rsidRPr="004A1632">
              <w:t>Når du tænker tilba</w:t>
            </w:r>
            <w:r>
              <w:t xml:space="preserve">ge på dit uddannelsesforløb </w:t>
            </w:r>
            <w:r w:rsidR="007B2630">
              <w:t>(</w:t>
            </w:r>
            <w:r>
              <w:t>hvis du er KBU læge tænk gerne på din tid under studiet</w:t>
            </w:r>
            <w:r w:rsidR="007B2630">
              <w:t xml:space="preserve"> og/eller i et lægevikariat)</w:t>
            </w:r>
            <w:r w:rsidR="00245F45">
              <w:t xml:space="preserve"> </w:t>
            </w:r>
            <w:r w:rsidR="007B2630">
              <w:t>-</w:t>
            </w:r>
            <w:r>
              <w:t xml:space="preserve"> </w:t>
            </w:r>
            <w:r w:rsidRPr="004A1632">
              <w:t xml:space="preserve">hvilke 2-3 gode </w:t>
            </w:r>
            <w:r>
              <w:t xml:space="preserve">oplevelser har du haft </w:t>
            </w:r>
            <w:r w:rsidR="00D766DC">
              <w:t xml:space="preserve">med at få en god start i en afdeling og hurtigt føle dig som en del af </w:t>
            </w:r>
            <w:r w:rsidR="006148F0">
              <w:t>arbejdsfællesskabet</w:t>
            </w:r>
            <w:r w:rsidRPr="004A1632">
              <w:t>?</w:t>
            </w:r>
          </w:p>
          <w:p w14:paraId="0EDA2984" w14:textId="77777777" w:rsidR="00220196" w:rsidRDefault="00220196" w:rsidP="00245F45"/>
          <w:p w14:paraId="627775DB" w14:textId="77777777" w:rsidR="00220196" w:rsidRDefault="00220196" w:rsidP="00245F45"/>
          <w:p w14:paraId="1BF148A6" w14:textId="77777777" w:rsidR="00220196" w:rsidRPr="00D766DC" w:rsidRDefault="00220196" w:rsidP="00245F45">
            <w:pPr>
              <w:pStyle w:val="Markeringsbobletekst"/>
              <w:rPr>
                <w:rFonts w:eastAsia="Times New Roman" w:cs="Times New Roman"/>
                <w:szCs w:val="24"/>
                <w:lang w:eastAsia="da-DK"/>
              </w:rPr>
            </w:pPr>
          </w:p>
          <w:p w14:paraId="127CC5F9" w14:textId="77777777" w:rsidR="00220196" w:rsidRDefault="00220196" w:rsidP="00245F45"/>
          <w:p w14:paraId="57C3A7BD" w14:textId="77777777" w:rsidR="00220196" w:rsidRDefault="00220196" w:rsidP="00245F45"/>
        </w:tc>
      </w:tr>
      <w:tr w:rsidR="00220196" w14:paraId="0A297F2B" w14:textId="77777777" w:rsidTr="006E3BF2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0BB3C216" w14:textId="77777777" w:rsidR="00220196" w:rsidRPr="00011558" w:rsidRDefault="00220196" w:rsidP="00245F45">
            <w:pPr>
              <w:rPr>
                <w:color w:val="596B78"/>
                <w:kern w:val="32"/>
              </w:rPr>
            </w:pPr>
            <w:r>
              <w:t>Hvad gjorde jeg?</w:t>
            </w:r>
          </w:p>
        </w:tc>
      </w:tr>
      <w:tr w:rsidR="00220196" w14:paraId="2481F3C9" w14:textId="77777777" w:rsidTr="006E3BF2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7500386F" w14:textId="77777777" w:rsidR="00220196" w:rsidRDefault="00220196" w:rsidP="00245F45">
            <w:r>
              <w:t>Hvad gjorde andre</w:t>
            </w:r>
          </w:p>
        </w:tc>
      </w:tr>
      <w:tr w:rsidR="00220196" w14:paraId="3ED29195" w14:textId="77777777" w:rsidTr="006E3BF2">
        <w:trPr>
          <w:trHeight w:val="397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28722A6E" w14:textId="7D5DAAC4" w:rsidR="00220196" w:rsidRPr="00011558" w:rsidRDefault="00220196" w:rsidP="00245F4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Mindre </w:t>
            </w:r>
            <w:r w:rsidRPr="00011558">
              <w:rPr>
                <w:b/>
                <w:color w:val="FFFFFF"/>
              </w:rPr>
              <w:t>gode oplevelser</w:t>
            </w:r>
            <w:r>
              <w:rPr>
                <w:b/>
                <w:color w:val="FFFFFF"/>
              </w:rPr>
              <w:t xml:space="preserve"> med</w:t>
            </w:r>
            <w:r w:rsidR="00B77CC6">
              <w:rPr>
                <w:b/>
                <w:color w:val="FFFFFF"/>
              </w:rPr>
              <w:t xml:space="preserve"> </w:t>
            </w:r>
            <w:r w:rsidR="004E6DF2">
              <w:rPr>
                <w:b/>
                <w:color w:val="FFFFFF"/>
              </w:rPr>
              <w:t>tilhørsforhold</w:t>
            </w:r>
            <w:r w:rsidR="00245F45">
              <w:rPr>
                <w:b/>
                <w:color w:val="FFFFFF"/>
              </w:rPr>
              <w:t xml:space="preserve"> og kollegaskab</w:t>
            </w:r>
          </w:p>
        </w:tc>
      </w:tr>
      <w:tr w:rsidR="00220196" w14:paraId="53BD72DF" w14:textId="77777777" w:rsidTr="006E3BF2">
        <w:trPr>
          <w:trHeight w:val="794"/>
        </w:trPr>
        <w:tc>
          <w:tcPr>
            <w:tcW w:w="9628" w:type="dxa"/>
            <w:shd w:val="clear" w:color="auto" w:fill="auto"/>
          </w:tcPr>
          <w:p w14:paraId="2F27CFE1" w14:textId="03F3C456" w:rsidR="00D766DC" w:rsidRPr="004A1632" w:rsidRDefault="00220196" w:rsidP="00245F45">
            <w:r>
              <w:t>Når du t</w:t>
            </w:r>
            <w:r w:rsidRPr="002149CF">
              <w:t>ænk</w:t>
            </w:r>
            <w:r>
              <w:t>er</w:t>
            </w:r>
            <w:r w:rsidRPr="002149CF">
              <w:t xml:space="preserve"> tilbage på di</w:t>
            </w:r>
            <w:r w:rsidR="00431434">
              <w:t>t uddannelsesforløb (</w:t>
            </w:r>
            <w:r>
              <w:t>hvis du er KBU læge tænk gerne på din tid under studiet</w:t>
            </w:r>
            <w:r w:rsidR="00431434">
              <w:t xml:space="preserve"> og/eller i et lægevikariat) </w:t>
            </w:r>
            <w:r>
              <w:t xml:space="preserve">- hvilke 2-3 mindre gode oplevelser har du haft med </w:t>
            </w:r>
            <w:r w:rsidR="00D766DC">
              <w:t>at starte i en afdeling</w:t>
            </w:r>
            <w:r w:rsidR="00245F45">
              <w:t xml:space="preserve"> og blive en del af arbejdsfællesskabet</w:t>
            </w:r>
            <w:r w:rsidR="00D766DC" w:rsidRPr="004A1632">
              <w:t>?</w:t>
            </w:r>
          </w:p>
          <w:p w14:paraId="255EC0E8" w14:textId="77777777" w:rsidR="00220196" w:rsidRDefault="00220196" w:rsidP="00245F45"/>
          <w:p w14:paraId="3F1B59C6" w14:textId="77777777" w:rsidR="00220196" w:rsidRDefault="00220196" w:rsidP="00245F45"/>
          <w:p w14:paraId="174FE470" w14:textId="77777777" w:rsidR="00220196" w:rsidRDefault="00220196" w:rsidP="00245F45"/>
          <w:p w14:paraId="6EFB588D" w14:textId="77777777" w:rsidR="00220196" w:rsidRDefault="00220196" w:rsidP="00245F45"/>
          <w:p w14:paraId="3B811E72" w14:textId="77777777" w:rsidR="00220196" w:rsidRDefault="00220196" w:rsidP="00245F45"/>
          <w:p w14:paraId="6379D3C1" w14:textId="77777777" w:rsidR="00220196" w:rsidRDefault="00220196" w:rsidP="00245F45"/>
        </w:tc>
      </w:tr>
      <w:tr w:rsidR="00220196" w14:paraId="04C5E9D1" w14:textId="77777777" w:rsidTr="006E3BF2">
        <w:trPr>
          <w:trHeight w:val="794"/>
        </w:trPr>
        <w:tc>
          <w:tcPr>
            <w:tcW w:w="9628" w:type="dxa"/>
            <w:shd w:val="clear" w:color="auto" w:fill="auto"/>
          </w:tcPr>
          <w:p w14:paraId="25ECB419" w14:textId="77777777" w:rsidR="00220196" w:rsidRPr="00011558" w:rsidRDefault="00220196" w:rsidP="00245F45">
            <w:pPr>
              <w:rPr>
                <w:color w:val="596B78"/>
                <w:kern w:val="32"/>
              </w:rPr>
            </w:pPr>
            <w:r>
              <w:t>Hvad gjorde jeg?</w:t>
            </w:r>
          </w:p>
        </w:tc>
      </w:tr>
      <w:tr w:rsidR="00220196" w14:paraId="38F2E40D" w14:textId="77777777" w:rsidTr="006E3BF2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37A7BC63" w14:textId="77777777" w:rsidR="00220196" w:rsidRDefault="00220196" w:rsidP="00245F45">
            <w:r>
              <w:t>Hvad gjorde andre</w:t>
            </w:r>
          </w:p>
        </w:tc>
      </w:tr>
      <w:tr w:rsidR="00220196" w:rsidRPr="00011558" w14:paraId="48043847" w14:textId="77777777" w:rsidTr="006E3BF2">
        <w:trPr>
          <w:trHeight w:val="397"/>
        </w:trPr>
        <w:tc>
          <w:tcPr>
            <w:tcW w:w="9628" w:type="dxa"/>
            <w:shd w:val="clear" w:color="auto" w:fill="596B78"/>
          </w:tcPr>
          <w:p w14:paraId="5923A881" w14:textId="57E12BB9" w:rsidR="00220196" w:rsidRPr="00011558" w:rsidRDefault="00220196" w:rsidP="004E6DF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Forslag til forbedringe</w:t>
            </w:r>
            <w:r w:rsidR="001752B8">
              <w:rPr>
                <w:b/>
                <w:color w:val="FFFFFF"/>
              </w:rPr>
              <w:t xml:space="preserve">r til at </w:t>
            </w:r>
            <w:r w:rsidR="00271B70">
              <w:rPr>
                <w:b/>
                <w:color w:val="FFFFFF"/>
              </w:rPr>
              <w:t>styrke</w:t>
            </w:r>
            <w:r w:rsidR="001752B8">
              <w:rPr>
                <w:b/>
                <w:color w:val="FFFFFF"/>
              </w:rPr>
              <w:t xml:space="preserve"> t</w:t>
            </w:r>
            <w:r w:rsidR="004E6DF2">
              <w:rPr>
                <w:b/>
                <w:color w:val="FFFFFF"/>
              </w:rPr>
              <w:t>ilhørsforhold</w:t>
            </w:r>
            <w:r w:rsidR="001752B8">
              <w:rPr>
                <w:b/>
                <w:color w:val="FFFFFF"/>
              </w:rPr>
              <w:t xml:space="preserve"> og </w:t>
            </w:r>
            <w:r w:rsidR="004E6DF2">
              <w:rPr>
                <w:b/>
                <w:color w:val="FFFFFF"/>
              </w:rPr>
              <w:t xml:space="preserve">det gode </w:t>
            </w:r>
            <w:r w:rsidR="001752B8">
              <w:rPr>
                <w:b/>
                <w:color w:val="FFFFFF"/>
              </w:rPr>
              <w:t>kollegaskab</w:t>
            </w:r>
          </w:p>
        </w:tc>
      </w:tr>
      <w:tr w:rsidR="00220196" w14:paraId="1711A520" w14:textId="77777777" w:rsidTr="006E3BF2">
        <w:trPr>
          <w:trHeight w:val="794"/>
        </w:trPr>
        <w:tc>
          <w:tcPr>
            <w:tcW w:w="9628" w:type="dxa"/>
            <w:shd w:val="clear" w:color="auto" w:fill="auto"/>
          </w:tcPr>
          <w:p w14:paraId="64EFC658" w14:textId="65678E49" w:rsidR="00220196" w:rsidRDefault="00220196" w:rsidP="00245F45">
            <w:pPr>
              <w:rPr>
                <w:kern w:val="32"/>
              </w:rPr>
            </w:pPr>
            <w:r>
              <w:t xml:space="preserve">Har du forslag til ændringer og/eller nye tiltag, der kan være med til at </w:t>
            </w:r>
            <w:r w:rsidR="00271B70">
              <w:t>styrke</w:t>
            </w:r>
            <w:r w:rsidR="0030178F">
              <w:t xml:space="preserve"> </w:t>
            </w:r>
            <w:r w:rsidR="00DD42F2">
              <w:t>tilhørsforholdet</w:t>
            </w:r>
            <w:r w:rsidR="00E63F6F">
              <w:t xml:space="preserve"> og </w:t>
            </w:r>
            <w:r w:rsidR="007B2630">
              <w:t>de</w:t>
            </w:r>
            <w:r w:rsidR="006148F0">
              <w:t>t</w:t>
            </w:r>
            <w:r w:rsidR="007B2630">
              <w:t xml:space="preserve"> </w:t>
            </w:r>
            <w:r w:rsidR="00DD42F2">
              <w:t>gode kollegaskab</w:t>
            </w:r>
            <w:r w:rsidR="00D766DC" w:rsidRPr="00E63F6F">
              <w:t xml:space="preserve"> </w:t>
            </w:r>
            <w:r w:rsidR="006148F0" w:rsidRPr="00E63F6F">
              <w:t>i afdelingen</w:t>
            </w:r>
            <w:r w:rsidR="00431434">
              <w:t>.</w:t>
            </w:r>
            <w:r>
              <w:rPr>
                <w:kern w:val="32"/>
              </w:rPr>
              <w:t xml:space="preserve"> Og hvilken effekt kunne det have? </w:t>
            </w:r>
          </w:p>
          <w:p w14:paraId="5D9913E8" w14:textId="77777777" w:rsidR="00220196" w:rsidRDefault="00220196" w:rsidP="00245F45"/>
          <w:p w14:paraId="549D815F" w14:textId="29425C28" w:rsidR="00220196" w:rsidRDefault="00220196" w:rsidP="00245F45"/>
          <w:p w14:paraId="71D62845" w14:textId="3FD3D2AE" w:rsidR="00B33D18" w:rsidRDefault="00B33D18" w:rsidP="00245F45"/>
          <w:p w14:paraId="3C46418A" w14:textId="6E4D2D49" w:rsidR="00B33D18" w:rsidRDefault="00B33D18" w:rsidP="00245F45"/>
          <w:p w14:paraId="21CF47C7" w14:textId="28015351" w:rsidR="00B33D18" w:rsidRDefault="00B33D18" w:rsidP="00245F45"/>
          <w:p w14:paraId="55E622D7" w14:textId="78D378D4" w:rsidR="00B33D18" w:rsidRDefault="00B33D18" w:rsidP="00245F45"/>
          <w:p w14:paraId="657365B4" w14:textId="77777777" w:rsidR="00220196" w:rsidRDefault="00220196" w:rsidP="00245F45">
            <w:bookmarkStart w:id="0" w:name="_GoBack"/>
            <w:bookmarkEnd w:id="0"/>
          </w:p>
        </w:tc>
      </w:tr>
    </w:tbl>
    <w:p w14:paraId="1C71C6DB" w14:textId="77777777" w:rsidR="00220196" w:rsidRDefault="00220196" w:rsidP="00245F45"/>
    <w:tbl>
      <w:tblPr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220196" w14:paraId="2E1C8D41" w14:textId="77777777" w:rsidTr="006E3BF2">
        <w:trPr>
          <w:trHeight w:val="5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53E67222" w14:textId="77777777" w:rsidR="00220196" w:rsidRPr="00011558" w:rsidRDefault="00220196" w:rsidP="00245F45">
            <w:pPr>
              <w:rPr>
                <w:color w:val="FFFFFF"/>
                <w:kern w:val="32"/>
                <w:sz w:val="24"/>
              </w:rPr>
            </w:pPr>
            <w:r w:rsidRPr="00011558">
              <w:rPr>
                <w:b/>
                <w:color w:val="FFFFFF"/>
                <w:kern w:val="32"/>
                <w:sz w:val="24"/>
              </w:rPr>
              <w:lastRenderedPageBreak/>
              <w:t>Individuelt arbejdsark</w:t>
            </w:r>
            <w:r>
              <w:rPr>
                <w:b/>
                <w:color w:val="FFFFFF"/>
                <w:kern w:val="32"/>
                <w:sz w:val="24"/>
              </w:rPr>
              <w:t xml:space="preserve"> til hver mødedeltager</w:t>
            </w:r>
            <w:r w:rsidR="00DD28AD">
              <w:rPr>
                <w:b/>
                <w:color w:val="FFFFFF"/>
                <w:kern w:val="32"/>
                <w:sz w:val="24"/>
              </w:rPr>
              <w:t xml:space="preserve"> - bagsiden</w:t>
            </w:r>
          </w:p>
          <w:p w14:paraId="4AB5737E" w14:textId="77777777" w:rsidR="00220196" w:rsidRPr="002149CF" w:rsidRDefault="00220196" w:rsidP="00245F45">
            <w:pPr>
              <w:rPr>
                <w:szCs w:val="20"/>
                <w:shd w:val="clear" w:color="auto" w:fill="FFFF00"/>
              </w:rPr>
            </w:pPr>
            <w:r w:rsidRPr="00241826">
              <w:rPr>
                <w:kern w:val="32"/>
                <w:szCs w:val="20"/>
                <w:shd w:val="clear" w:color="auto" w:fill="FFFF00"/>
              </w:rPr>
              <w:t>Kopi sendes af mødeleder til alle</w:t>
            </w:r>
            <w:r w:rsidRPr="00241826">
              <w:rPr>
                <w:szCs w:val="20"/>
                <w:shd w:val="clear" w:color="auto" w:fill="FFFF00"/>
              </w:rPr>
              <w:t xml:space="preserve"> inden mødet og skal medbringes i udfyldt form til møde</w:t>
            </w:r>
            <w:r>
              <w:rPr>
                <w:szCs w:val="20"/>
                <w:shd w:val="clear" w:color="auto" w:fill="FFFF00"/>
              </w:rPr>
              <w:t>t</w:t>
            </w:r>
          </w:p>
        </w:tc>
      </w:tr>
      <w:tr w:rsidR="00220196" w:rsidRPr="00011558" w14:paraId="4A1B4911" w14:textId="77777777" w:rsidTr="006E3BF2">
        <w:trPr>
          <w:trHeight w:val="397"/>
        </w:trPr>
        <w:tc>
          <w:tcPr>
            <w:tcW w:w="9628" w:type="dxa"/>
            <w:shd w:val="clear" w:color="auto" w:fill="FFFFFF" w:themeFill="background1"/>
          </w:tcPr>
          <w:p w14:paraId="1863C058" w14:textId="77777777" w:rsidR="00220196" w:rsidRPr="004A1632" w:rsidRDefault="00220196" w:rsidP="00245F45">
            <w:pPr>
              <w:jc w:val="center"/>
              <w:rPr>
                <w:b/>
                <w:kern w:val="32"/>
                <w:sz w:val="8"/>
                <w:szCs w:val="8"/>
              </w:rPr>
            </w:pPr>
          </w:p>
          <w:p w14:paraId="45D6BF9E" w14:textId="77777777" w:rsidR="00220196" w:rsidRPr="00C9096D" w:rsidRDefault="00220196" w:rsidP="00245F45">
            <w:pPr>
              <w:jc w:val="center"/>
              <w:rPr>
                <w:b/>
                <w:kern w:val="32"/>
                <w:sz w:val="18"/>
              </w:rPr>
            </w:pPr>
            <w:r>
              <w:rPr>
                <w:b/>
                <w:kern w:val="32"/>
              </w:rPr>
              <w:t>Overvej, hvilke i</w:t>
            </w:r>
            <w:r w:rsidRPr="00C9096D">
              <w:rPr>
                <w:b/>
                <w:kern w:val="32"/>
              </w:rPr>
              <w:t xml:space="preserve">nitiativer og tiltag, der kan forbedre </w:t>
            </w:r>
            <w:r>
              <w:rPr>
                <w:b/>
                <w:kern w:val="32"/>
              </w:rPr>
              <w:t>din uddannelse</w:t>
            </w:r>
            <w:r w:rsidRPr="00C9096D">
              <w:rPr>
                <w:b/>
                <w:kern w:val="32"/>
              </w:rPr>
              <w:t xml:space="preserve"> i egen afdeling og/eller på tværs af </w:t>
            </w:r>
            <w:r>
              <w:rPr>
                <w:b/>
                <w:kern w:val="32"/>
              </w:rPr>
              <w:t>afdelinger?</w:t>
            </w:r>
          </w:p>
          <w:p w14:paraId="5A81ED75" w14:textId="77777777" w:rsidR="00220196" w:rsidRPr="003A5B86" w:rsidRDefault="00220196" w:rsidP="00245F45">
            <w:pPr>
              <w:jc w:val="center"/>
              <w:rPr>
                <w:i/>
                <w:kern w:val="32"/>
                <w:sz w:val="18"/>
              </w:rPr>
            </w:pPr>
            <w:r w:rsidRPr="00C9096D">
              <w:rPr>
                <w:kern w:val="32"/>
                <w:sz w:val="18"/>
              </w:rPr>
              <w:t xml:space="preserve">– </w:t>
            </w:r>
            <w:r w:rsidRPr="00C9096D">
              <w:rPr>
                <w:i/>
                <w:kern w:val="32"/>
                <w:sz w:val="18"/>
              </w:rPr>
              <w:t>tænk frit og helt ud af boksen</w:t>
            </w:r>
          </w:p>
          <w:p w14:paraId="457F9245" w14:textId="77777777" w:rsidR="00220196" w:rsidRPr="004A1632" w:rsidRDefault="00220196" w:rsidP="00245F45">
            <w:pPr>
              <w:jc w:val="center"/>
              <w:rPr>
                <w:kern w:val="32"/>
                <w:sz w:val="8"/>
                <w:szCs w:val="8"/>
              </w:rPr>
            </w:pPr>
          </w:p>
        </w:tc>
      </w:tr>
      <w:tr w:rsidR="00220196" w:rsidRPr="00011558" w14:paraId="04C7425F" w14:textId="77777777" w:rsidTr="006E3BF2">
        <w:trPr>
          <w:trHeight w:val="397"/>
        </w:trPr>
        <w:tc>
          <w:tcPr>
            <w:tcW w:w="9628" w:type="dxa"/>
            <w:shd w:val="clear" w:color="auto" w:fill="596B78"/>
          </w:tcPr>
          <w:p w14:paraId="13CEEF83" w14:textId="77777777" w:rsidR="00220196" w:rsidRPr="00011558" w:rsidRDefault="00220196" w:rsidP="00245F45">
            <w:pPr>
              <w:rPr>
                <w:b/>
                <w:color w:val="FFFFFF"/>
              </w:rPr>
            </w:pPr>
            <w:r w:rsidRPr="00011558">
              <w:rPr>
                <w:b/>
                <w:color w:val="FFFFFF"/>
              </w:rPr>
              <w:t xml:space="preserve">Gode </w:t>
            </w:r>
            <w:r>
              <w:rPr>
                <w:b/>
                <w:color w:val="FFFFFF"/>
              </w:rPr>
              <w:t>uddannelses</w:t>
            </w:r>
            <w:r w:rsidRPr="00011558">
              <w:rPr>
                <w:b/>
                <w:color w:val="FFFFFF"/>
              </w:rPr>
              <w:t>oplevelser: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220196" w14:paraId="5FA1CDCF" w14:textId="77777777" w:rsidTr="006E3BF2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6B49D874" w14:textId="77777777" w:rsidR="00220196" w:rsidRPr="004A1632" w:rsidRDefault="00220196" w:rsidP="00245F45">
            <w:r w:rsidRPr="004A1632">
              <w:t>Når du tænker tilbage på din tid i afdelingen - hvis du er ny så tænk på dine erfaringer fra en anden afdeling - hvilke 2-3 gode uddannelses</w:t>
            </w:r>
            <w:r>
              <w:t xml:space="preserve">oplevelser </w:t>
            </w:r>
            <w:r w:rsidRPr="004A1632">
              <w:t>vil du så fremhæve?</w:t>
            </w:r>
          </w:p>
          <w:p w14:paraId="0B01BED9" w14:textId="77777777" w:rsidR="00220196" w:rsidRDefault="00220196" w:rsidP="00245F45"/>
          <w:p w14:paraId="5D03431A" w14:textId="77777777" w:rsidR="00220196" w:rsidRDefault="00220196" w:rsidP="00245F45"/>
          <w:p w14:paraId="61322618" w14:textId="77777777" w:rsidR="00220196" w:rsidRDefault="00220196" w:rsidP="00245F45"/>
          <w:p w14:paraId="5BEC44E7" w14:textId="77777777" w:rsidR="00220196" w:rsidRDefault="00220196" w:rsidP="00245F45"/>
          <w:p w14:paraId="121C3820" w14:textId="77777777" w:rsidR="00220196" w:rsidRDefault="00220196" w:rsidP="00245F45"/>
        </w:tc>
      </w:tr>
      <w:tr w:rsidR="00220196" w14:paraId="7BFF57D8" w14:textId="77777777" w:rsidTr="006E3BF2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5D616227" w14:textId="77777777" w:rsidR="00220196" w:rsidRPr="00011558" w:rsidRDefault="00220196" w:rsidP="00245F45">
            <w:pPr>
              <w:rPr>
                <w:color w:val="596B78"/>
                <w:kern w:val="32"/>
              </w:rPr>
            </w:pPr>
            <w:r>
              <w:t>Hvad gjorde jeg?</w:t>
            </w:r>
          </w:p>
        </w:tc>
      </w:tr>
      <w:tr w:rsidR="00220196" w14:paraId="7B580F2A" w14:textId="77777777" w:rsidTr="006E3BF2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0DD9E5F8" w14:textId="77777777" w:rsidR="00220196" w:rsidRDefault="00220196" w:rsidP="00245F45">
            <w:r>
              <w:t>Hvad gjorde andre</w:t>
            </w:r>
          </w:p>
        </w:tc>
      </w:tr>
      <w:tr w:rsidR="00220196" w14:paraId="5BDB16C8" w14:textId="77777777" w:rsidTr="006E3BF2">
        <w:trPr>
          <w:trHeight w:val="397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7C4AC7AC" w14:textId="77777777" w:rsidR="00220196" w:rsidRPr="00011558" w:rsidRDefault="00220196" w:rsidP="00245F4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Mindre </w:t>
            </w:r>
            <w:r w:rsidRPr="00011558">
              <w:rPr>
                <w:b/>
                <w:color w:val="FFFFFF"/>
              </w:rPr>
              <w:t xml:space="preserve">gode </w:t>
            </w:r>
            <w:r>
              <w:rPr>
                <w:b/>
                <w:color w:val="FFFFFF"/>
              </w:rPr>
              <w:t>uddannelses</w:t>
            </w:r>
            <w:r w:rsidRPr="00011558">
              <w:rPr>
                <w:b/>
                <w:color w:val="FFFFFF"/>
              </w:rPr>
              <w:t>oplevelser:</w:t>
            </w:r>
          </w:p>
        </w:tc>
      </w:tr>
      <w:tr w:rsidR="00220196" w14:paraId="7DDE4E81" w14:textId="77777777" w:rsidTr="006E3BF2">
        <w:trPr>
          <w:trHeight w:val="794"/>
        </w:trPr>
        <w:tc>
          <w:tcPr>
            <w:tcW w:w="9628" w:type="dxa"/>
            <w:shd w:val="clear" w:color="auto" w:fill="auto"/>
          </w:tcPr>
          <w:p w14:paraId="7F05D5E3" w14:textId="77777777" w:rsidR="00220196" w:rsidRDefault="00220196" w:rsidP="00245F45">
            <w:r>
              <w:t>Når du t</w:t>
            </w:r>
            <w:r w:rsidRPr="002149CF">
              <w:t>ænk</w:t>
            </w:r>
            <w:r>
              <w:t>er</w:t>
            </w:r>
            <w:r w:rsidRPr="002149CF">
              <w:t xml:space="preserve"> tilbage på din tid i afdelingen </w:t>
            </w:r>
            <w:r>
              <w:t xml:space="preserve">- </w:t>
            </w:r>
            <w:r w:rsidRPr="002149CF">
              <w:t>hvis du er ny så tænk på dine erfaringer fra en anden afdeling</w:t>
            </w:r>
            <w:r>
              <w:t xml:space="preserve"> - hvilke 2-3 mindre gode uddannelsesoplevelser vil du så fremhæve?</w:t>
            </w:r>
          </w:p>
          <w:p w14:paraId="1DEB6080" w14:textId="77777777" w:rsidR="00220196" w:rsidRDefault="00220196" w:rsidP="00245F45"/>
          <w:p w14:paraId="69E1CBDD" w14:textId="77777777" w:rsidR="00220196" w:rsidRDefault="00220196" w:rsidP="00245F45"/>
          <w:p w14:paraId="1656D46D" w14:textId="77777777" w:rsidR="00220196" w:rsidRDefault="00220196" w:rsidP="00245F45"/>
          <w:p w14:paraId="1C2005BC" w14:textId="77777777" w:rsidR="00220196" w:rsidRDefault="00220196" w:rsidP="00245F45"/>
          <w:p w14:paraId="1388B040" w14:textId="77777777" w:rsidR="00220196" w:rsidRDefault="00220196" w:rsidP="00245F45"/>
        </w:tc>
      </w:tr>
      <w:tr w:rsidR="00220196" w14:paraId="660F2E32" w14:textId="77777777" w:rsidTr="006E3BF2">
        <w:trPr>
          <w:trHeight w:val="794"/>
        </w:trPr>
        <w:tc>
          <w:tcPr>
            <w:tcW w:w="9628" w:type="dxa"/>
            <w:shd w:val="clear" w:color="auto" w:fill="auto"/>
          </w:tcPr>
          <w:p w14:paraId="5476A119" w14:textId="77777777" w:rsidR="00220196" w:rsidRPr="00011558" w:rsidRDefault="00220196" w:rsidP="00245F45">
            <w:pPr>
              <w:rPr>
                <w:color w:val="596B78"/>
                <w:kern w:val="32"/>
              </w:rPr>
            </w:pPr>
            <w:r>
              <w:t>Hvad gjorde jeg?</w:t>
            </w:r>
          </w:p>
        </w:tc>
      </w:tr>
      <w:tr w:rsidR="00220196" w14:paraId="230E03BF" w14:textId="77777777" w:rsidTr="006E3BF2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6F6C2681" w14:textId="77777777" w:rsidR="00220196" w:rsidRDefault="00220196" w:rsidP="00245F45">
            <w:r>
              <w:t>Hvad gjorde andre</w:t>
            </w:r>
          </w:p>
        </w:tc>
      </w:tr>
      <w:tr w:rsidR="00220196" w:rsidRPr="00011558" w14:paraId="3B8A9BCC" w14:textId="77777777" w:rsidTr="006E3BF2">
        <w:trPr>
          <w:trHeight w:val="397"/>
        </w:trPr>
        <w:tc>
          <w:tcPr>
            <w:tcW w:w="9628" w:type="dxa"/>
            <w:shd w:val="clear" w:color="auto" w:fill="596B78"/>
          </w:tcPr>
          <w:p w14:paraId="6BB28AFA" w14:textId="77777777" w:rsidR="00220196" w:rsidRPr="00011558" w:rsidRDefault="00220196" w:rsidP="00245F4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Forslag til forbedringer – tænk gerne "ud af boksen" </w:t>
            </w:r>
          </w:p>
        </w:tc>
      </w:tr>
      <w:tr w:rsidR="00220196" w14:paraId="6AEEBF26" w14:textId="77777777" w:rsidTr="006E3BF2">
        <w:trPr>
          <w:trHeight w:val="794"/>
        </w:trPr>
        <w:tc>
          <w:tcPr>
            <w:tcW w:w="9628" w:type="dxa"/>
            <w:shd w:val="clear" w:color="auto" w:fill="auto"/>
          </w:tcPr>
          <w:p w14:paraId="4F87A811" w14:textId="77777777" w:rsidR="00220196" w:rsidRDefault="00220196" w:rsidP="00245F45">
            <w:pPr>
              <w:rPr>
                <w:kern w:val="32"/>
              </w:rPr>
            </w:pPr>
            <w:r>
              <w:t xml:space="preserve">Har du forslag til ændringer - nye tiltag - der kan være med til at forbedre </w:t>
            </w:r>
            <w:r w:rsidRPr="00875210">
              <w:rPr>
                <w:kern w:val="32"/>
              </w:rPr>
              <w:t xml:space="preserve">uddannelsen </w:t>
            </w:r>
            <w:r>
              <w:rPr>
                <w:kern w:val="32"/>
              </w:rPr>
              <w:t xml:space="preserve">for dig og/eller gruppen af uddannelseslæger? Og hvilken effekt kunne det have? </w:t>
            </w:r>
          </w:p>
          <w:p w14:paraId="22476E8B" w14:textId="77777777" w:rsidR="00220196" w:rsidRPr="00875210" w:rsidRDefault="00220196" w:rsidP="00245F45"/>
          <w:p w14:paraId="29688039" w14:textId="77777777" w:rsidR="00220196" w:rsidRPr="00875210" w:rsidRDefault="00220196" w:rsidP="00245F45">
            <w:pPr>
              <w:pStyle w:val="Listeafsnit"/>
              <w:ind w:left="360"/>
            </w:pPr>
          </w:p>
          <w:p w14:paraId="290BC740" w14:textId="77777777" w:rsidR="00220196" w:rsidRDefault="00220196" w:rsidP="00245F45"/>
          <w:p w14:paraId="43E7B319" w14:textId="77777777" w:rsidR="00220196" w:rsidRDefault="00220196" w:rsidP="00245F45"/>
          <w:p w14:paraId="2ACE9F8C" w14:textId="77777777" w:rsidR="00220196" w:rsidRDefault="00220196" w:rsidP="00245F45"/>
          <w:p w14:paraId="53CB930D" w14:textId="77777777" w:rsidR="00220196" w:rsidRDefault="00220196" w:rsidP="00245F45"/>
          <w:p w14:paraId="43D547B8" w14:textId="77777777" w:rsidR="00220196" w:rsidRDefault="00220196" w:rsidP="00245F45"/>
          <w:p w14:paraId="682D2A32" w14:textId="77777777" w:rsidR="00220196" w:rsidRDefault="00220196" w:rsidP="00245F45"/>
          <w:p w14:paraId="27B89D87" w14:textId="77777777" w:rsidR="00220196" w:rsidRDefault="00220196" w:rsidP="00245F45"/>
          <w:p w14:paraId="708003F4" w14:textId="77777777" w:rsidR="00220196" w:rsidRDefault="00220196" w:rsidP="00245F45"/>
          <w:p w14:paraId="7A24A584" w14:textId="77777777" w:rsidR="00220196" w:rsidRDefault="00220196" w:rsidP="00245F45"/>
        </w:tc>
      </w:tr>
    </w:tbl>
    <w:p w14:paraId="6427FAEE" w14:textId="77777777" w:rsidR="00220196" w:rsidRDefault="00220196" w:rsidP="00253A62"/>
    <w:sectPr w:rsidR="00220196" w:rsidSect="00BD2983">
      <w:headerReference w:type="default" r:id="rId7"/>
      <w:footerReference w:type="default" r:id="rId8"/>
      <w:pgSz w:w="11906" w:h="16838"/>
      <w:pgMar w:top="1985" w:right="1134" w:bottom="709" w:left="1134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CA78E" w14:textId="77777777" w:rsidR="008F3709" w:rsidRDefault="008F3709" w:rsidP="00C72EA4">
      <w:r>
        <w:separator/>
      </w:r>
    </w:p>
  </w:endnote>
  <w:endnote w:type="continuationSeparator" w:id="0">
    <w:p w14:paraId="642FB11B" w14:textId="77777777" w:rsidR="008F3709" w:rsidRDefault="008F3709" w:rsidP="00C7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CF43" w14:textId="77777777" w:rsidR="00BD2983" w:rsidRDefault="00BD2983" w:rsidP="00BD2983">
    <w:pPr>
      <w:pStyle w:val="Sidefod"/>
      <w:tabs>
        <w:tab w:val="left" w:pos="2353"/>
      </w:tabs>
      <w:rPr>
        <w:rStyle w:val="Sidetal"/>
        <w:rFonts w:eastAsiaTheme="majorEastAsia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2200791" wp14:editId="41CF1C25">
              <wp:simplePos x="0" y="0"/>
              <wp:positionH relativeFrom="column">
                <wp:posOffset>0</wp:posOffset>
              </wp:positionH>
              <wp:positionV relativeFrom="paragraph">
                <wp:posOffset>178435</wp:posOffset>
              </wp:positionV>
              <wp:extent cx="1581150" cy="419100"/>
              <wp:effectExtent l="0" t="0" r="0" b="0"/>
              <wp:wrapSquare wrapText="bothSides"/>
              <wp:docPr id="1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283B2" w14:textId="77777777" w:rsidR="00BD2983" w:rsidRDefault="00BD2983" w:rsidP="00BD298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A54805" wp14:editId="0CC8B1B3">
                                <wp:extent cx="1389380" cy="274581"/>
                                <wp:effectExtent l="0" t="0" r="1270" b="0"/>
                                <wp:docPr id="6" name="Billed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auh_logo_color_horisontal_rg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9380" cy="2745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0079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14.05pt;width:124.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" filled="f" stroked="f">
              <v:textbox>
                <w:txbxContent>
                  <w:p w14:paraId="706283B2" w14:textId="77777777" w:rsidR="00BD2983" w:rsidRDefault="00BD2983" w:rsidP="00BD2983">
                    <w:r>
                      <w:rPr>
                        <w:noProof/>
                      </w:rPr>
                      <w:drawing>
                        <wp:inline distT="0" distB="0" distL="0" distR="0" wp14:anchorId="11A54805" wp14:editId="0CC8B1B3">
                          <wp:extent cx="1389380" cy="274581"/>
                          <wp:effectExtent l="0" t="0" r="1270" b="0"/>
                          <wp:docPr id="6" name="Billed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auh_logo_color_horisontal_rgb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9380" cy="2745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2974">
      <w:rPr>
        <w:rFonts w:asciiTheme="majorHAnsi" w:hAnsiTheme="majorHAnsi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778272" wp14:editId="20D42270">
              <wp:simplePos x="0" y="0"/>
              <wp:positionH relativeFrom="column">
                <wp:posOffset>-727075</wp:posOffset>
              </wp:positionH>
              <wp:positionV relativeFrom="paragraph">
                <wp:posOffset>-45428</wp:posOffset>
              </wp:positionV>
              <wp:extent cx="7562850" cy="0"/>
              <wp:effectExtent l="57150" t="57150" r="57150" b="95250"/>
              <wp:wrapNone/>
              <wp:docPr id="9" name="Lige forbindel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596B78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C0AF3F" id="Lige forbindelse 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25pt,-3.6pt" to="538.2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" strokecolor="#596b78" strokeweight="2.25pt">
              <v:shadow on="t" color="black" opacity="24903f" origin=",.5" offset="0,.55556mm"/>
            </v:line>
          </w:pict>
        </mc:Fallback>
      </mc:AlternateContent>
    </w:r>
    <w:r>
      <w:rPr>
        <w:rStyle w:val="Sidetal"/>
        <w:rFonts w:eastAsiaTheme="majorEastAsia"/>
      </w:rPr>
      <w:tab/>
    </w:r>
    <w:r>
      <w:rPr>
        <w:rStyle w:val="Sidetal"/>
        <w:rFonts w:eastAsiaTheme="majorEastAsia"/>
      </w:rPr>
      <w:tab/>
    </w:r>
  </w:p>
  <w:p w14:paraId="2C88F277" w14:textId="6535018B" w:rsidR="00BD2983" w:rsidRDefault="00BD2983" w:rsidP="00BD2983">
    <w:pPr>
      <w:pStyle w:val="Sidefod"/>
      <w:tabs>
        <w:tab w:val="left" w:pos="23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39E00F" wp14:editId="185549DD">
              <wp:simplePos x="0" y="0"/>
              <wp:positionH relativeFrom="column">
                <wp:posOffset>3832860</wp:posOffset>
              </wp:positionH>
              <wp:positionV relativeFrom="paragraph">
                <wp:posOffset>25400</wp:posOffset>
              </wp:positionV>
              <wp:extent cx="2486025" cy="414655"/>
              <wp:effectExtent l="0" t="0" r="0" b="4445"/>
              <wp:wrapSquare wrapText="bothSides"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5D741" w14:textId="77777777" w:rsidR="00BD2983" w:rsidRDefault="00BD2983" w:rsidP="00BD2983">
                          <w:pPr>
                            <w:jc w:val="right"/>
                            <w:rPr>
                              <w:i/>
                              <w:sz w:val="16"/>
                              <w:szCs w:val="14"/>
                            </w:rPr>
                          </w:pPr>
                          <w:r w:rsidRPr="009A0402">
                            <w:rPr>
                              <w:i/>
                              <w:sz w:val="16"/>
                              <w:szCs w:val="14"/>
                            </w:rPr>
                            <w:t>Lægelig Videreuddannelse</w:t>
                          </w:r>
                        </w:p>
                        <w:p w14:paraId="1A2F8712" w14:textId="77777777" w:rsidR="00BD2983" w:rsidRPr="009A0402" w:rsidRDefault="00BD2983" w:rsidP="00BD2983">
                          <w:pPr>
                            <w:jc w:val="right"/>
                            <w:rPr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4"/>
                            </w:rPr>
                            <w:t>Uddannelse og Tværsektorielt samarbejde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39E00F" id="Text Box 5" o:spid="_x0000_s1027" type="#_x0000_t202" style="position:absolute;left:0;text-align:left;margin-left:301.8pt;margin-top:2pt;width:195.7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" filled="f" stroked="f">
              <v:textbox>
                <w:txbxContent>
                  <w:p w14:paraId="0A55D741" w14:textId="77777777" w:rsidR="00BD2983" w:rsidRDefault="00BD2983" w:rsidP="00BD2983">
                    <w:pPr>
                      <w:jc w:val="right"/>
                      <w:rPr>
                        <w:i/>
                        <w:sz w:val="16"/>
                        <w:szCs w:val="14"/>
                      </w:rPr>
                    </w:pPr>
                    <w:r w:rsidRPr="009A0402">
                      <w:rPr>
                        <w:i/>
                        <w:sz w:val="16"/>
                        <w:szCs w:val="14"/>
                      </w:rPr>
                      <w:t>Lægelig Videreuddannelse</w:t>
                    </w:r>
                  </w:p>
                  <w:p w14:paraId="1A2F8712" w14:textId="77777777" w:rsidR="00BD2983" w:rsidRPr="009A0402" w:rsidRDefault="00BD2983" w:rsidP="00BD2983">
                    <w:pPr>
                      <w:jc w:val="right"/>
                      <w:rPr>
                        <w:b/>
                        <w:sz w:val="18"/>
                        <w:szCs w:val="16"/>
                      </w:rPr>
                    </w:pPr>
                    <w:r>
                      <w:rPr>
                        <w:i/>
                        <w:sz w:val="16"/>
                        <w:szCs w:val="14"/>
                      </w:rPr>
                      <w:t>Uddannelse og Tværsektorielt samarbejde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 PAGE </w:instrText>
    </w:r>
    <w:r>
      <w:rPr>
        <w:rStyle w:val="Sidetal"/>
        <w:rFonts w:eastAsiaTheme="majorEastAsia"/>
      </w:rPr>
      <w:fldChar w:fldCharType="separate"/>
    </w:r>
    <w:r>
      <w:rPr>
        <w:rStyle w:val="Sidetal"/>
        <w:rFonts w:eastAsiaTheme="majorEastAsia"/>
        <w:noProof/>
      </w:rPr>
      <w:t>2</w:t>
    </w:r>
    <w:r>
      <w:rPr>
        <w:rStyle w:val="Sidetal"/>
        <w:rFonts w:eastAsiaTheme="majorEastAsia"/>
      </w:rPr>
      <w:fldChar w:fldCharType="end"/>
    </w:r>
  </w:p>
  <w:p w14:paraId="1CCA90C1" w14:textId="77777777" w:rsidR="00BD2983" w:rsidRPr="008E60F4" w:rsidRDefault="00BD2983" w:rsidP="00BD2983">
    <w:pPr>
      <w:pStyle w:val="Sidefod"/>
    </w:pPr>
  </w:p>
  <w:p w14:paraId="14CFF279" w14:textId="77777777" w:rsidR="00BD2983" w:rsidRDefault="00BD2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D5EC9" w14:textId="77777777" w:rsidR="008F3709" w:rsidRDefault="008F3709" w:rsidP="00C72EA4">
      <w:r>
        <w:separator/>
      </w:r>
    </w:p>
  </w:footnote>
  <w:footnote w:type="continuationSeparator" w:id="0">
    <w:p w14:paraId="63E79BD2" w14:textId="77777777" w:rsidR="008F3709" w:rsidRDefault="008F3709" w:rsidP="00C7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E14C" w14:textId="17F623F8" w:rsidR="00895701" w:rsidRPr="00A26194" w:rsidRDefault="00653CB8" w:rsidP="00895701">
    <w:pPr>
      <w:pStyle w:val="Sidehoved"/>
      <w:rPr>
        <w:bCs/>
        <w:i/>
        <w:noProof/>
        <w:sz w:val="18"/>
      </w:rPr>
    </w:pPr>
    <w:r>
      <w:rPr>
        <w:bCs/>
        <w:i/>
        <w:noProof/>
        <w:sz w:val="18"/>
      </w:rPr>
      <w:t>Tilhørsforhold</w:t>
    </w:r>
    <w:r w:rsidR="00895701" w:rsidRPr="00A26194">
      <w:rPr>
        <w:bCs/>
        <w:i/>
        <w:noProof/>
        <w:sz w:val="18"/>
      </w:rPr>
      <w:t xml:space="preserve"> og et godt kollegaskab er vigtig for læring - et fælles ansvar</w:t>
    </w:r>
  </w:p>
  <w:p w14:paraId="2A25890B" w14:textId="108357FE" w:rsidR="0055079F" w:rsidRPr="00A26194" w:rsidRDefault="0055079F" w:rsidP="00895701">
    <w:pPr>
      <w:pStyle w:val="Sidehoved"/>
      <w:rPr>
        <w:i/>
        <w:noProof/>
        <w:sz w:val="18"/>
      </w:rPr>
    </w:pPr>
    <w:r w:rsidRPr="00A26194">
      <w:rPr>
        <w:bCs/>
        <w:i/>
        <w:noProof/>
        <w:sz w:val="18"/>
      </w:rPr>
      <w:t xml:space="preserve">&amp; </w:t>
    </w:r>
    <w:r w:rsidR="00A26194" w:rsidRPr="00A26194">
      <w:rPr>
        <w:bCs/>
        <w:i/>
        <w:noProof/>
        <w:sz w:val="18"/>
      </w:rPr>
      <w:t>Forbedring og udvikling af uddannelsen – tænk frit og helt ud af boksen</w:t>
    </w:r>
  </w:p>
  <w:p w14:paraId="1A0C86B2" w14:textId="77777777" w:rsidR="00895701" w:rsidRDefault="00895701" w:rsidP="0007317E">
    <w:pPr>
      <w:pStyle w:val="Sidehoved"/>
      <w:rPr>
        <w:b/>
        <w:noProof/>
      </w:rPr>
    </w:pPr>
  </w:p>
  <w:p w14:paraId="69CDFD24" w14:textId="0DAF52EA" w:rsidR="00C72EA4" w:rsidRDefault="00B262AB" w:rsidP="0007317E">
    <w:pPr>
      <w:pStyle w:val="Sidehoved"/>
    </w:pPr>
    <w:r w:rsidRPr="0052594D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C19488" wp14:editId="216BF954">
              <wp:simplePos x="0" y="0"/>
              <wp:positionH relativeFrom="column">
                <wp:posOffset>-742950</wp:posOffset>
              </wp:positionH>
              <wp:positionV relativeFrom="paragraph">
                <wp:posOffset>132715</wp:posOffset>
              </wp:positionV>
              <wp:extent cx="7562850" cy="0"/>
              <wp:effectExtent l="57150" t="57150" r="57150" b="95250"/>
              <wp:wrapNone/>
              <wp:docPr id="12" name="Lige forbindels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596B78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B909C0C" id="Lige forbindelse 1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5pt,10.45pt" to="53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" strokecolor="#596b78" strokeweight="2.25pt">
              <v:shadow on="t" color="black" opacity="24903f" origin=",.5" offset="0,.55556mm"/>
            </v:line>
          </w:pict>
        </mc:Fallback>
      </mc:AlternateContent>
    </w:r>
  </w:p>
  <w:p w14:paraId="1E752C31" w14:textId="77777777" w:rsidR="0007317E" w:rsidRDefault="0007317E" w:rsidP="0007317E">
    <w:pPr>
      <w:pStyle w:val="xmsonormal"/>
      <w:shd w:val="clear" w:color="auto" w:fill="FFFFFF"/>
      <w:spacing w:before="0" w:beforeAutospacing="0" w:after="0" w:afterAutospacing="0"/>
      <w:jc w:val="center"/>
      <w:rPr>
        <w:rFonts w:ascii="Verdana" w:hAnsi="Verdana" w:cstheme="majorHAnsi"/>
        <w:bCs/>
        <w:i/>
        <w:iCs/>
        <w:sz w:val="20"/>
      </w:rPr>
    </w:pPr>
  </w:p>
  <w:p w14:paraId="102D0CAD" w14:textId="77777777" w:rsidR="00C72EA4" w:rsidRDefault="00C72EA4" w:rsidP="0007317E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67BA9"/>
    <w:multiLevelType w:val="hybridMultilevel"/>
    <w:tmpl w:val="C55C06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A61A5B"/>
    <w:multiLevelType w:val="hybridMultilevel"/>
    <w:tmpl w:val="BDC23E76"/>
    <w:lvl w:ilvl="0" w:tplc="4D923C18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A4"/>
    <w:rsid w:val="00014E2A"/>
    <w:rsid w:val="000278B1"/>
    <w:rsid w:val="000619DE"/>
    <w:rsid w:val="0007317E"/>
    <w:rsid w:val="00087EA8"/>
    <w:rsid w:val="0014058E"/>
    <w:rsid w:val="001752B8"/>
    <w:rsid w:val="0019639F"/>
    <w:rsid w:val="001A12BB"/>
    <w:rsid w:val="001D5437"/>
    <w:rsid w:val="00220196"/>
    <w:rsid w:val="0023310E"/>
    <w:rsid w:val="00245F45"/>
    <w:rsid w:val="00253A62"/>
    <w:rsid w:val="00271B70"/>
    <w:rsid w:val="00280754"/>
    <w:rsid w:val="002C53B2"/>
    <w:rsid w:val="002D5E37"/>
    <w:rsid w:val="0030178F"/>
    <w:rsid w:val="00364CCE"/>
    <w:rsid w:val="00385B58"/>
    <w:rsid w:val="003E35CF"/>
    <w:rsid w:val="00431434"/>
    <w:rsid w:val="004E6DF2"/>
    <w:rsid w:val="005220DE"/>
    <w:rsid w:val="0052594D"/>
    <w:rsid w:val="0055079F"/>
    <w:rsid w:val="0059123D"/>
    <w:rsid w:val="005A711A"/>
    <w:rsid w:val="006148F0"/>
    <w:rsid w:val="00653CB8"/>
    <w:rsid w:val="006E0FC2"/>
    <w:rsid w:val="006F20E0"/>
    <w:rsid w:val="006F3E13"/>
    <w:rsid w:val="007102CE"/>
    <w:rsid w:val="007B2630"/>
    <w:rsid w:val="007B4243"/>
    <w:rsid w:val="007E44BC"/>
    <w:rsid w:val="00846429"/>
    <w:rsid w:val="0087614A"/>
    <w:rsid w:val="00895701"/>
    <w:rsid w:val="008F3709"/>
    <w:rsid w:val="00903689"/>
    <w:rsid w:val="0097462C"/>
    <w:rsid w:val="009B4CE7"/>
    <w:rsid w:val="009E13BD"/>
    <w:rsid w:val="00A26194"/>
    <w:rsid w:val="00AC4149"/>
    <w:rsid w:val="00AC6955"/>
    <w:rsid w:val="00AD063A"/>
    <w:rsid w:val="00B262AB"/>
    <w:rsid w:val="00B33D18"/>
    <w:rsid w:val="00B340C4"/>
    <w:rsid w:val="00B77CC6"/>
    <w:rsid w:val="00B862AF"/>
    <w:rsid w:val="00BD2983"/>
    <w:rsid w:val="00C1070F"/>
    <w:rsid w:val="00C72EA4"/>
    <w:rsid w:val="00C76654"/>
    <w:rsid w:val="00C82EE9"/>
    <w:rsid w:val="00CE70D3"/>
    <w:rsid w:val="00D766DC"/>
    <w:rsid w:val="00D959E5"/>
    <w:rsid w:val="00DD28AD"/>
    <w:rsid w:val="00DD42F2"/>
    <w:rsid w:val="00DD5C07"/>
    <w:rsid w:val="00E57F8A"/>
    <w:rsid w:val="00E63F6F"/>
    <w:rsid w:val="00EB19E5"/>
    <w:rsid w:val="00F3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57CAF9"/>
  <w15:chartTrackingRefBased/>
  <w15:docId w15:val="{F105BB56-6840-4667-95C5-775D063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A4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45F45"/>
    <w:pPr>
      <w:keepNext/>
      <w:outlineLvl w:val="5"/>
    </w:pPr>
    <w:rPr>
      <w:b/>
      <w:color w:val="FFFFF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45F45"/>
    <w:pPr>
      <w:keepNext/>
      <w:jc w:val="center"/>
      <w:outlineLvl w:val="6"/>
    </w:pPr>
    <w:rPr>
      <w:b/>
      <w:bCs/>
      <w:kern w:val="3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Markeringsbobletekst">
    <w:name w:val="Balloon Text"/>
    <w:basedOn w:val="Normal"/>
    <w:link w:val="MarkeringsbobletekstTegn"/>
    <w:unhideWhenUsed/>
    <w:rsid w:val="00AD063A"/>
    <w:rPr>
      <w:rFonts w:eastAsiaTheme="minorHAnsi" w:cs="Tahoma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C72E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72EA4"/>
    <w:rPr>
      <w:rFonts w:ascii="Verdana" w:eastAsia="Times New Roman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C72E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72EA4"/>
    <w:rPr>
      <w:rFonts w:ascii="Verdana" w:eastAsia="Times New Roman" w:hAnsi="Verdana" w:cs="Times New Roman"/>
      <w:sz w:val="20"/>
      <w:szCs w:val="24"/>
      <w:lang w:eastAsia="da-DK"/>
    </w:rPr>
  </w:style>
  <w:style w:type="paragraph" w:customStyle="1" w:styleId="xmsonormal">
    <w:name w:val="x_msonormal"/>
    <w:basedOn w:val="Normal"/>
    <w:rsid w:val="00C72EA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Standardskrifttypeiafsnit"/>
    <w:rsid w:val="00220196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20196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263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2630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2630"/>
    <w:rPr>
      <w:rFonts w:ascii="Verdana" w:eastAsia="Times New Roman" w:hAnsi="Verdan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263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2630"/>
    <w:rPr>
      <w:rFonts w:ascii="Verdana" w:eastAsia="Times New Roman" w:hAnsi="Verdana" w:cs="Times New Roman"/>
      <w:b/>
      <w:bCs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45F45"/>
    <w:rPr>
      <w:rFonts w:ascii="Verdana" w:eastAsia="Times New Roman" w:hAnsi="Verdana" w:cs="Times New Roman"/>
      <w:b/>
      <w:color w:val="FFFFFF"/>
      <w:sz w:val="20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45F45"/>
    <w:rPr>
      <w:rFonts w:ascii="Verdana" w:eastAsia="Times New Roman" w:hAnsi="Verdana" w:cs="Times New Roman"/>
      <w:b/>
      <w:bCs/>
      <w:kern w:val="32"/>
      <w:sz w:val="20"/>
      <w:lang w:eastAsia="da-DK"/>
    </w:rPr>
  </w:style>
  <w:style w:type="character" w:styleId="Sidetal">
    <w:name w:val="page number"/>
    <w:basedOn w:val="Standardskrifttypeiafsnit"/>
    <w:rsid w:val="00BD2983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Valsted Eriksen</dc:creator>
  <cp:keywords/>
  <dc:description/>
  <cp:lastModifiedBy>Pia Vestergaard Soelberg</cp:lastModifiedBy>
  <cp:revision>2</cp:revision>
  <cp:lastPrinted>2023-08-28T08:00:00Z</cp:lastPrinted>
  <dcterms:created xsi:type="dcterms:W3CDTF">2023-09-06T11:40:00Z</dcterms:created>
  <dcterms:modified xsi:type="dcterms:W3CDTF">2023-09-06T11:40:00Z</dcterms:modified>
</cp:coreProperties>
</file>